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F17F0" w14:textId="77777777" w:rsidR="00CC0EDF" w:rsidRPr="002B6DB1" w:rsidRDefault="00CC0EDF" w:rsidP="00CC0EDF">
      <w:pPr>
        <w:pStyle w:val="Header"/>
        <w:rPr>
          <w:rFonts w:cs="B Titr"/>
          <w:sz w:val="20"/>
          <w:szCs w:val="20"/>
        </w:rPr>
      </w:pPr>
      <w:r>
        <w:rPr>
          <w:rFonts w:cs="B Nazanin" w:hint="cs"/>
          <w:sz w:val="24"/>
          <w:szCs w:val="24"/>
          <w:rtl/>
        </w:rPr>
        <w:t xml:space="preserve">      </w:t>
      </w:r>
      <w:r w:rsidRPr="002B6DB1">
        <w:rPr>
          <w:rFonts w:cs="B Titr" w:hint="cs"/>
          <w:noProof/>
          <w:sz w:val="32"/>
          <w:szCs w:val="32"/>
          <w:rtl/>
        </w:rPr>
        <w:t xml:space="preserve">ساختمان </w:t>
      </w:r>
      <w:r w:rsidRPr="002B6DB1">
        <w:rPr>
          <w:rFonts w:cs="B Titr" w:hint="cs"/>
          <w:noProof/>
          <w:color w:val="BFBFBF" w:themeColor="background1" w:themeShade="BF"/>
          <w:sz w:val="20"/>
          <w:szCs w:val="20"/>
          <w:rtl/>
        </w:rPr>
        <w:t>.....................................................</w:t>
      </w:r>
    </w:p>
    <w:p w14:paraId="1F16322C" w14:textId="77777777" w:rsidR="00CC0EDF" w:rsidRDefault="00CC0EDF" w:rsidP="00CC0EDF">
      <w:pPr>
        <w:spacing w:line="276" w:lineRule="auto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       تاریخ: </w:t>
      </w:r>
      <w:r w:rsidRPr="002B6DB1">
        <w:rPr>
          <w:rFonts w:cs="B Nazanin" w:hint="cs"/>
          <w:color w:val="BFBFBF" w:themeColor="background1" w:themeShade="BF"/>
          <w:sz w:val="24"/>
          <w:szCs w:val="24"/>
          <w:rtl/>
        </w:rPr>
        <w:t>.......................</w:t>
      </w:r>
    </w:p>
    <w:p w14:paraId="318F8F9C" w14:textId="77777777" w:rsidR="00CC0EDF" w:rsidRPr="0041263C" w:rsidRDefault="00CC0EDF" w:rsidP="00CC0EDF">
      <w:pPr>
        <w:spacing w:line="276" w:lineRule="auto"/>
        <w:jc w:val="both"/>
        <w:rPr>
          <w:rFonts w:cs="B Nazanin"/>
          <w:b/>
          <w:bCs/>
          <w:sz w:val="28"/>
          <w:szCs w:val="28"/>
          <w:rtl/>
        </w:rPr>
      </w:pPr>
      <w:r w:rsidRPr="0041263C">
        <w:rPr>
          <w:rFonts w:cs="B Nazanin" w:hint="cs"/>
          <w:b/>
          <w:bCs/>
          <w:sz w:val="28"/>
          <w:szCs w:val="28"/>
          <w:rtl/>
        </w:rPr>
        <w:t xml:space="preserve">آگهی دعوت مجمع عمومی </w:t>
      </w:r>
      <w:r w:rsidRPr="002B6DB1">
        <w:rPr>
          <w:rFonts w:cs="B Nazanin" w:hint="cs"/>
          <w:b/>
          <w:bCs/>
          <w:color w:val="BFBFBF" w:themeColor="background1" w:themeShade="BF"/>
          <w:sz w:val="28"/>
          <w:szCs w:val="28"/>
          <w:rtl/>
        </w:rPr>
        <w:t>..................................................................</w:t>
      </w:r>
    </w:p>
    <w:p w14:paraId="6B853467" w14:textId="77777777" w:rsidR="00CC0EDF" w:rsidRPr="0041263C" w:rsidRDefault="00CC0EDF" w:rsidP="00CC0EDF">
      <w:pPr>
        <w:spacing w:line="276" w:lineRule="auto"/>
        <w:jc w:val="both"/>
        <w:rPr>
          <w:rFonts w:cs="B Nazanin"/>
          <w:sz w:val="28"/>
          <w:szCs w:val="28"/>
          <w:rtl/>
        </w:rPr>
      </w:pPr>
      <w:r w:rsidRPr="0041263C">
        <w:rPr>
          <w:rFonts w:cs="B Nazanin" w:hint="cs"/>
          <w:sz w:val="28"/>
          <w:szCs w:val="28"/>
          <w:rtl/>
        </w:rPr>
        <w:t xml:space="preserve">بدین وسیله از کلیه مالکان واحدهای ساختمان </w:t>
      </w:r>
      <w:r w:rsidRPr="002B6DB1">
        <w:rPr>
          <w:rFonts w:cs="B Nazanin" w:hint="cs"/>
          <w:color w:val="BFBFBF" w:themeColor="background1" w:themeShade="BF"/>
          <w:sz w:val="28"/>
          <w:szCs w:val="28"/>
          <w:rtl/>
        </w:rPr>
        <w:t xml:space="preserve">.................................... </w:t>
      </w:r>
      <w:r w:rsidRPr="0041263C">
        <w:rPr>
          <w:rFonts w:cs="B Nazanin" w:hint="cs"/>
          <w:sz w:val="28"/>
          <w:szCs w:val="28"/>
          <w:rtl/>
        </w:rPr>
        <w:t xml:space="preserve">دعوت می نماید تا در جلسه مجمع عمومی </w:t>
      </w:r>
      <w:r w:rsidRPr="002B6DB1">
        <w:rPr>
          <w:rFonts w:cs="B Nazanin" w:hint="cs"/>
          <w:color w:val="BFBFBF" w:themeColor="background1" w:themeShade="BF"/>
          <w:sz w:val="28"/>
          <w:szCs w:val="28"/>
          <w:rtl/>
        </w:rPr>
        <w:t xml:space="preserve">........................ </w:t>
      </w:r>
      <w:r w:rsidRPr="0041263C">
        <w:rPr>
          <w:rFonts w:cs="B Nazanin" w:hint="cs"/>
          <w:sz w:val="28"/>
          <w:szCs w:val="28"/>
          <w:rtl/>
        </w:rPr>
        <w:t xml:space="preserve">ساختمان که در ساعت </w:t>
      </w:r>
      <w:r w:rsidRPr="002B6DB1">
        <w:rPr>
          <w:rFonts w:cs="B Nazanin" w:hint="cs"/>
          <w:color w:val="BFBFBF" w:themeColor="background1" w:themeShade="BF"/>
          <w:sz w:val="28"/>
          <w:szCs w:val="28"/>
          <w:rtl/>
        </w:rPr>
        <w:t xml:space="preserve">......... </w:t>
      </w:r>
      <w:r w:rsidRPr="0041263C">
        <w:rPr>
          <w:rFonts w:cs="B Nazanin" w:hint="cs"/>
          <w:sz w:val="28"/>
          <w:szCs w:val="28"/>
          <w:rtl/>
        </w:rPr>
        <w:t xml:space="preserve">روز </w:t>
      </w:r>
      <w:r w:rsidRPr="002B6DB1">
        <w:rPr>
          <w:rFonts w:cs="B Nazanin" w:hint="cs"/>
          <w:color w:val="BFBFBF" w:themeColor="background1" w:themeShade="BF"/>
          <w:sz w:val="28"/>
          <w:szCs w:val="28"/>
          <w:rtl/>
        </w:rPr>
        <w:t xml:space="preserve">............ </w:t>
      </w:r>
      <w:r w:rsidRPr="0041263C">
        <w:rPr>
          <w:rFonts w:cs="B Nazanin" w:hint="cs"/>
          <w:sz w:val="28"/>
          <w:szCs w:val="28"/>
          <w:rtl/>
        </w:rPr>
        <w:t xml:space="preserve">مورخ </w:t>
      </w:r>
      <w:r w:rsidRPr="002B6DB1">
        <w:rPr>
          <w:rFonts w:cs="B Nazanin" w:hint="cs"/>
          <w:color w:val="BFBFBF" w:themeColor="background1" w:themeShade="BF"/>
          <w:sz w:val="28"/>
          <w:szCs w:val="28"/>
          <w:rtl/>
        </w:rPr>
        <w:t>..............................</w:t>
      </w:r>
      <w:r>
        <w:rPr>
          <w:rFonts w:cs="B Nazanin" w:hint="cs"/>
          <w:color w:val="BFBFBF" w:themeColor="background1" w:themeShade="BF"/>
          <w:sz w:val="28"/>
          <w:szCs w:val="28"/>
          <w:rtl/>
        </w:rPr>
        <w:t xml:space="preserve"> </w:t>
      </w:r>
      <w:r w:rsidRPr="0041263C">
        <w:rPr>
          <w:rFonts w:cs="B Nazanin" w:hint="cs"/>
          <w:sz w:val="28"/>
          <w:szCs w:val="28"/>
          <w:rtl/>
        </w:rPr>
        <w:t>در محل ساختمان</w:t>
      </w:r>
      <w:r>
        <w:rPr>
          <w:rFonts w:cs="B Nazanin" w:hint="cs"/>
          <w:sz w:val="28"/>
          <w:szCs w:val="28"/>
          <w:rtl/>
        </w:rPr>
        <w:t xml:space="preserve"> به نشانی </w:t>
      </w:r>
      <w:r w:rsidRPr="002B6DB1">
        <w:rPr>
          <w:rFonts w:cs="B Nazanin" w:hint="cs"/>
          <w:color w:val="BFBFBF" w:themeColor="background1" w:themeShade="BF"/>
          <w:sz w:val="28"/>
          <w:szCs w:val="28"/>
          <w:rtl/>
        </w:rPr>
        <w:t xml:space="preserve">................................................................................................................. </w:t>
      </w:r>
      <w:r w:rsidRPr="0041263C">
        <w:rPr>
          <w:rFonts w:cs="B Nazanin" w:hint="cs"/>
          <w:sz w:val="28"/>
          <w:szCs w:val="28"/>
          <w:rtl/>
        </w:rPr>
        <w:t>تشکیل می شود، حضور بهم رسانند.</w:t>
      </w:r>
    </w:p>
    <w:p w14:paraId="7038405C" w14:textId="77777777" w:rsidR="00CC0EDF" w:rsidRPr="0041263C" w:rsidRDefault="00CC0EDF" w:rsidP="00CC0EDF">
      <w:pPr>
        <w:spacing w:line="276" w:lineRule="auto"/>
        <w:jc w:val="both"/>
        <w:rPr>
          <w:rFonts w:cs="B Nazanin"/>
          <w:b/>
          <w:bCs/>
          <w:sz w:val="28"/>
          <w:szCs w:val="28"/>
          <w:rtl/>
        </w:rPr>
      </w:pPr>
      <w:r w:rsidRPr="0041263C">
        <w:rPr>
          <w:rFonts w:cs="B Nazanin" w:hint="cs"/>
          <w:b/>
          <w:bCs/>
          <w:sz w:val="28"/>
          <w:szCs w:val="28"/>
          <w:rtl/>
        </w:rPr>
        <w:t>دستور جلسه عبارت است از:</w:t>
      </w:r>
    </w:p>
    <w:p w14:paraId="390A0DD2" w14:textId="77777777" w:rsidR="00CC0EDF" w:rsidRPr="002B6DB1" w:rsidRDefault="00CC0EDF" w:rsidP="00CC0EDF">
      <w:pPr>
        <w:spacing w:line="276" w:lineRule="auto"/>
        <w:ind w:left="720"/>
        <w:rPr>
          <w:rFonts w:cs="B Nazanin"/>
          <w:color w:val="BFBFBF" w:themeColor="background1" w:themeShade="BF"/>
          <w:sz w:val="28"/>
          <w:szCs w:val="28"/>
          <w:rtl/>
        </w:rPr>
      </w:pPr>
      <w:r w:rsidRPr="002B6DB1">
        <w:rPr>
          <w:rFonts w:cs="B Nazanin" w:hint="cs"/>
          <w:color w:val="BFBFBF" w:themeColor="background1" w:themeShade="BF"/>
          <w:sz w:val="28"/>
          <w:szCs w:val="28"/>
          <w:rtl/>
        </w:rPr>
        <w:t>.......................................................................</w:t>
      </w:r>
    </w:p>
    <w:p w14:paraId="51C109A1" w14:textId="77777777" w:rsidR="00CC0EDF" w:rsidRPr="002B6DB1" w:rsidRDefault="00CC0EDF" w:rsidP="00CC0EDF">
      <w:pPr>
        <w:spacing w:line="276" w:lineRule="auto"/>
        <w:ind w:left="720"/>
        <w:rPr>
          <w:rFonts w:cs="B Nazanin"/>
          <w:color w:val="BFBFBF" w:themeColor="background1" w:themeShade="BF"/>
          <w:sz w:val="28"/>
          <w:szCs w:val="28"/>
          <w:rtl/>
        </w:rPr>
      </w:pPr>
      <w:r w:rsidRPr="002B6DB1">
        <w:rPr>
          <w:rFonts w:cs="B Nazanin" w:hint="cs"/>
          <w:color w:val="BFBFBF" w:themeColor="background1" w:themeShade="BF"/>
          <w:sz w:val="28"/>
          <w:szCs w:val="28"/>
          <w:rtl/>
        </w:rPr>
        <w:t>.......................................................................</w:t>
      </w:r>
    </w:p>
    <w:p w14:paraId="759B453E" w14:textId="77777777" w:rsidR="00CC0EDF" w:rsidRPr="002B6DB1" w:rsidRDefault="00CC0EDF" w:rsidP="00CC0EDF">
      <w:pPr>
        <w:spacing w:line="276" w:lineRule="auto"/>
        <w:ind w:left="720"/>
        <w:rPr>
          <w:rFonts w:cs="B Nazanin"/>
          <w:color w:val="BFBFBF" w:themeColor="background1" w:themeShade="BF"/>
          <w:sz w:val="28"/>
          <w:szCs w:val="28"/>
          <w:rtl/>
        </w:rPr>
      </w:pPr>
      <w:r w:rsidRPr="002B6DB1">
        <w:rPr>
          <w:rFonts w:cs="B Nazanin" w:hint="cs"/>
          <w:color w:val="BFBFBF" w:themeColor="background1" w:themeShade="BF"/>
          <w:sz w:val="28"/>
          <w:szCs w:val="28"/>
          <w:rtl/>
        </w:rPr>
        <w:t>.......................................................................</w:t>
      </w:r>
    </w:p>
    <w:p w14:paraId="60BC60F8" w14:textId="77777777" w:rsidR="00CC0EDF" w:rsidRPr="002B6DB1" w:rsidRDefault="00CC0EDF" w:rsidP="00CC0EDF">
      <w:pPr>
        <w:spacing w:line="276" w:lineRule="auto"/>
        <w:ind w:left="720"/>
        <w:rPr>
          <w:rFonts w:cs="B Nazanin"/>
          <w:color w:val="BFBFBF" w:themeColor="background1" w:themeShade="BF"/>
          <w:sz w:val="28"/>
          <w:szCs w:val="28"/>
          <w:rtl/>
        </w:rPr>
      </w:pPr>
      <w:r w:rsidRPr="002B6DB1">
        <w:rPr>
          <w:rFonts w:cs="B Nazanin" w:hint="cs"/>
          <w:color w:val="BFBFBF" w:themeColor="background1" w:themeShade="BF"/>
          <w:sz w:val="28"/>
          <w:szCs w:val="28"/>
          <w:rtl/>
        </w:rPr>
        <w:t>.......................................................................</w:t>
      </w:r>
    </w:p>
    <w:p w14:paraId="35E0F744" w14:textId="77777777" w:rsidR="00CC0EDF" w:rsidRPr="002B6DB1" w:rsidRDefault="00CC0EDF" w:rsidP="00CC0EDF">
      <w:pPr>
        <w:spacing w:line="276" w:lineRule="auto"/>
        <w:ind w:left="720"/>
        <w:rPr>
          <w:rFonts w:cs="B Nazanin"/>
          <w:color w:val="BFBFBF" w:themeColor="background1" w:themeShade="BF"/>
          <w:sz w:val="28"/>
          <w:szCs w:val="28"/>
          <w:rtl/>
        </w:rPr>
      </w:pPr>
      <w:r w:rsidRPr="002B6DB1">
        <w:rPr>
          <w:rFonts w:cs="B Nazanin" w:hint="cs"/>
          <w:color w:val="BFBFBF" w:themeColor="background1" w:themeShade="BF"/>
          <w:sz w:val="28"/>
          <w:szCs w:val="28"/>
          <w:rtl/>
        </w:rPr>
        <w:t>.......................................................................</w:t>
      </w:r>
    </w:p>
    <w:p w14:paraId="127AB822" w14:textId="77777777" w:rsidR="00CC0EDF" w:rsidRDefault="00CC0EDF" w:rsidP="00CC0EDF">
      <w:pPr>
        <w:spacing w:line="276" w:lineRule="auto"/>
        <w:ind w:left="720"/>
        <w:jc w:val="center"/>
        <w:rPr>
          <w:rFonts w:cs="B Nazanin"/>
          <w:sz w:val="28"/>
          <w:szCs w:val="28"/>
          <w:rtl/>
        </w:rPr>
      </w:pPr>
    </w:p>
    <w:p w14:paraId="08F6AE52" w14:textId="77777777" w:rsidR="00CC0EDF" w:rsidRDefault="00CC0EDF" w:rsidP="00CC0EDF">
      <w:pPr>
        <w:spacing w:line="276" w:lineRule="auto"/>
        <w:ind w:left="720"/>
        <w:jc w:val="center"/>
        <w:rPr>
          <w:rFonts w:cs="B Nazanin"/>
          <w:sz w:val="28"/>
          <w:szCs w:val="28"/>
          <w:rtl/>
        </w:rPr>
      </w:pPr>
      <w:r w:rsidRPr="0041263C">
        <w:rPr>
          <w:rFonts w:cs="B Nazanin" w:hint="cs"/>
          <w:sz w:val="28"/>
          <w:szCs w:val="28"/>
          <w:rtl/>
        </w:rPr>
        <w:t xml:space="preserve">                                                         </w:t>
      </w:r>
      <w:r>
        <w:rPr>
          <w:rFonts w:cs="B Nazanin" w:hint="cs"/>
          <w:sz w:val="28"/>
          <w:szCs w:val="28"/>
          <w:rtl/>
        </w:rPr>
        <w:t xml:space="preserve">        هیئت مدیره ساختمان</w:t>
      </w:r>
    </w:p>
    <w:p w14:paraId="7A8A3B94" w14:textId="77777777" w:rsidR="00CC0EDF" w:rsidRPr="0041263C" w:rsidRDefault="00CC0EDF" w:rsidP="00CC0EDF">
      <w:pPr>
        <w:spacing w:line="276" w:lineRule="auto"/>
        <w:ind w:left="720"/>
        <w:rPr>
          <w:rFonts w:cs="B Nazanin"/>
          <w:sz w:val="28"/>
          <w:szCs w:val="28"/>
          <w:rtl/>
        </w:rPr>
      </w:pPr>
    </w:p>
    <w:p w14:paraId="241C9B06" w14:textId="77777777" w:rsidR="00CC0EDF" w:rsidRDefault="00CC0EDF" w:rsidP="00CC0EDF">
      <w:pPr>
        <w:spacing w:line="276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7873EB33" w14:textId="77777777" w:rsidR="00CC0EDF" w:rsidRDefault="00CC0EDF" w:rsidP="00CC0EDF">
      <w:pPr>
        <w:spacing w:line="276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1213024F" w14:textId="77777777" w:rsidR="00CC0EDF" w:rsidRPr="00A030B7" w:rsidRDefault="00CC0EDF" w:rsidP="00CC0EDF">
      <w:pPr>
        <w:spacing w:line="276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2BC6B244" w14:textId="77777777" w:rsidR="00291364" w:rsidRDefault="00291364"/>
    <w:sectPr w:rsidR="00291364" w:rsidSect="00FA578C">
      <w:pgSz w:w="12240" w:h="15840"/>
      <w:pgMar w:top="1440" w:right="1440" w:bottom="1440" w:left="1440" w:header="432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EDF"/>
    <w:rsid w:val="00291364"/>
    <w:rsid w:val="00CC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6803A"/>
  <w15:chartTrackingRefBased/>
  <w15:docId w15:val="{22AAC414-3D96-4C75-84C0-B4DBFA9B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EDF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EDF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Khashei</dc:creator>
  <cp:keywords/>
  <dc:description/>
  <cp:lastModifiedBy>Mohsen Khashei</cp:lastModifiedBy>
  <cp:revision>1</cp:revision>
  <dcterms:created xsi:type="dcterms:W3CDTF">2026-05-29T19:29:00Z</dcterms:created>
  <dcterms:modified xsi:type="dcterms:W3CDTF">2026-05-29T19:29:00Z</dcterms:modified>
</cp:coreProperties>
</file>